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9E5B7" w14:textId="77777777" w:rsidR="00750993" w:rsidRPr="00063926" w:rsidRDefault="00063926">
      <w:pPr>
        <w:rPr>
          <w:sz w:val="28"/>
          <w:szCs w:val="28"/>
          <w:u w:val="single"/>
        </w:rPr>
      </w:pPr>
      <w:bookmarkStart w:id="0" w:name="_GoBack"/>
      <w:bookmarkEnd w:id="0"/>
      <w:r w:rsidRPr="00063926">
        <w:rPr>
          <w:sz w:val="28"/>
          <w:szCs w:val="28"/>
          <w:u w:val="single"/>
        </w:rPr>
        <w:t>Gorillaz</w:t>
      </w:r>
      <w:r w:rsidR="004625DE" w:rsidRPr="00063926">
        <w:rPr>
          <w:sz w:val="28"/>
          <w:szCs w:val="28"/>
          <w:u w:val="single"/>
        </w:rPr>
        <w:t xml:space="preserve"> </w:t>
      </w:r>
      <w:r w:rsidRPr="00063926">
        <w:rPr>
          <w:sz w:val="28"/>
          <w:szCs w:val="28"/>
          <w:u w:val="single"/>
        </w:rPr>
        <w:t>come to Birmingham for their most spectacular tour yet.</w:t>
      </w:r>
    </w:p>
    <w:p w14:paraId="11AE78F9" w14:textId="77777777" w:rsidR="00627D13" w:rsidRDefault="001F12A2">
      <w:r>
        <w:t>On the 2</w:t>
      </w:r>
      <w:r w:rsidRPr="001F12A2">
        <w:rPr>
          <w:vertAlign w:val="superscript"/>
        </w:rPr>
        <w:t>nd</w:t>
      </w:r>
      <w:r>
        <w:t xml:space="preserve"> of December a band that has merged Pop, rock, electronic, rap and hip hop performed in the ‘Arena Birmingham’</w:t>
      </w:r>
      <w:r w:rsidR="00627D13">
        <w:t xml:space="preserve"> to a crowd of over 15,000</w:t>
      </w:r>
      <w:r>
        <w:t>. Famous for hits such as “feel Good Inc” and “melancholy hill”</w:t>
      </w:r>
      <w:r w:rsidR="00627D13">
        <w:t xml:space="preserve">, this animated band didn’t fail to blow </w:t>
      </w:r>
      <w:r w:rsidR="009E43CD">
        <w:t xml:space="preserve">any of </w:t>
      </w:r>
      <w:r w:rsidR="00627D13">
        <w:t>their fans</w:t>
      </w:r>
      <w:r w:rsidR="009E43CD">
        <w:t xml:space="preserve"> away.</w:t>
      </w:r>
    </w:p>
    <w:p w14:paraId="6D63AA9E" w14:textId="77777777" w:rsidR="00627D13" w:rsidRDefault="00497543">
      <w:r>
        <w:t xml:space="preserve">The Gorillaz are an all virtual band created by Damon Albarn, (previously the lead singer of the hugely successful Blur) and Jamie Hewlett who is the bands artist. The bands virtual members include “2-D”, “Murdoc”, Noodle” and “Russell”. </w:t>
      </w:r>
      <w:r w:rsidR="0006580D">
        <w:t xml:space="preserve"> The band performed hits such as “Saturnz Burnz” and the highly anticipated “Clint Eastwood”. The whole arena was used for the enormous set and screen which projected the band members performing throughout the concert. </w:t>
      </w:r>
    </w:p>
    <w:p w14:paraId="23955826" w14:textId="77777777" w:rsidR="0006580D" w:rsidRDefault="00634833">
      <w:r>
        <w:rPr>
          <w:noProof/>
        </w:rPr>
        <mc:AlternateContent>
          <mc:Choice Requires="wps">
            <w:drawing>
              <wp:anchor distT="0" distB="0" distL="114300" distR="114300" simplePos="0" relativeHeight="251660288" behindDoc="1" locked="0" layoutInCell="1" allowOverlap="1" wp14:anchorId="013D0509" wp14:editId="1CF6C851">
                <wp:simplePos x="0" y="0"/>
                <wp:positionH relativeFrom="column">
                  <wp:posOffset>2454910</wp:posOffset>
                </wp:positionH>
                <wp:positionV relativeFrom="paragraph">
                  <wp:posOffset>2868295</wp:posOffset>
                </wp:positionV>
                <wp:extent cx="3275330" cy="635"/>
                <wp:effectExtent l="0" t="0" r="0" b="0"/>
                <wp:wrapTight wrapText="bothSides">
                  <wp:wrapPolygon edited="0">
                    <wp:start x="0" y="0"/>
                    <wp:lineTo x="0" y="21600"/>
                    <wp:lineTo x="21600" y="21600"/>
                    <wp:lineTo x="21600" y="0"/>
                  </wp:wrapPolygon>
                </wp:wrapTight>
                <wp:docPr id="2" name="Text Box 2"/>
                <wp:cNvGraphicFramePr/>
                <a:graphic xmlns:a="http://schemas.openxmlformats.org/drawingml/2006/main">
                  <a:graphicData uri="http://schemas.microsoft.com/office/word/2010/wordprocessingShape">
                    <wps:wsp>
                      <wps:cNvSpPr txBox="1"/>
                      <wps:spPr>
                        <a:xfrm>
                          <a:off x="0" y="0"/>
                          <a:ext cx="3275330" cy="635"/>
                        </a:xfrm>
                        <a:prstGeom prst="rect">
                          <a:avLst/>
                        </a:prstGeom>
                        <a:solidFill>
                          <a:prstClr val="white"/>
                        </a:solidFill>
                        <a:ln>
                          <a:noFill/>
                        </a:ln>
                      </wps:spPr>
                      <wps:txbx>
                        <w:txbxContent>
                          <w:p w14:paraId="50008340" w14:textId="77777777" w:rsidR="00634833" w:rsidRPr="008E18DF" w:rsidRDefault="00634833" w:rsidP="00634833">
                            <w:pPr>
                              <w:pStyle w:val="Caption"/>
                              <w:rPr>
                                <w:noProof/>
                              </w:rPr>
                            </w:pPr>
                            <w:r>
                              <w:t>Image by Jacob Marshall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13D0509" id="_x0000_t202" coordsize="21600,21600" o:spt="202" path="m,l,21600r21600,l21600,xe">
                <v:stroke joinstyle="miter"/>
                <v:path gradientshapeok="t" o:connecttype="rect"/>
              </v:shapetype>
              <v:shape id="Text Box 2" o:spid="_x0000_s1026" type="#_x0000_t202" style="position:absolute;margin-left:193.3pt;margin-top:225.85pt;width:257.9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60KwIAAF0EAAAOAAAAZHJzL2Uyb0RvYy54bWysVMtu2zAQvBfoPxC81/IDSQvBcuA6cFHA&#10;SALYRc40RVkESC67pC2lX9+lHk6b9lT0Qi93l0PNzNLLu9YadlEYNLiCzyZTzpSTUGp3Kvi3w/bD&#10;J85CFK4UBpwq+IsK/G71/t2y8bmaQw2mVMgIxIW88QWvY/R5lgVZKyvCBLxyVKwArYi0xVNWomgI&#10;3ZpsPp3eZg1g6RGkCoGy932Rrzr8qlIyPlZVUJGZgtO3xW7Fbj2mNVstRX5C4Wsth88Q//AVVmhH&#10;l16h7kUU7Iz6DyirJUKAKk4k2AyqSkvVcSA2s+kbNvtaeNVxIXGCv8oU/h+sfLg8IdNlweecOWHJ&#10;ooNqI/sMLZsndRofcmrae2qLLaXJ5TEfKJlItxXa9Et0GNVJ55ertglMUnIx/3izWFBJUu12cZMw&#10;stejHkP8osCyFBQcybhOT3HZhdi3ji3ppgBGl1ttTNqkwsYguwgyual1VAP4b13GpV4H6VQPmDJZ&#10;4tfzSFFsj+1A+gjlC3FG6GcmeLnVdNFOhPgkkIaEuNDgx0daKgNNwWGIOKsBf/wtn/rJO6py1tDQ&#10;FTx8PwtUnJmvjlxNEzoGOAbHMXBnuwGiOKMn5WUX0gGMZgwrBPtM72GdbqGScJLuKngcw03sR5/e&#10;k1TrdddEc+hF3Lm9lwl6FPTQPgv0gx2RXHyAcRxF/saVvrfzxa/PkSTuLEuC9ioOOtMMd6YP7y09&#10;kl/3Xdfrv8LqJwAAAP//AwBQSwMEFAAGAAgAAAAhAAiAyHjiAAAACwEAAA8AAABkcnMvZG93bnJl&#10;di54bWxMj7FOwzAQhnck3sE6JBZEnbYhhBCnqioY6FIRurC58TUOxOfIdtrw9hgWGO/u03/fX64m&#10;07MTOt9ZEjCfJcCQGqs6agXs355vc2A+SFKyt4QCvtDDqrq8KGWh7Jle8VSHlsUQ8oUUoEMYCs59&#10;o9FIP7MDUrwdrTMyxNG1XDl5juGm54skybiRHcUPWg640dh81qMRsEvfd/pmPD5t1+nSvezHTfbR&#10;1kJcX03rR2ABp/AHw49+VIcqOh3sSMqzXsAyz7KICkjv5vfAIvGQLFJgh99NDrwq+f8O1TcAAAD/&#10;/wMAUEsBAi0AFAAGAAgAAAAhALaDOJL+AAAA4QEAABMAAAAAAAAAAAAAAAAAAAAAAFtDb250ZW50&#10;X1R5cGVzXS54bWxQSwECLQAUAAYACAAAACEAOP0h/9YAAACUAQAACwAAAAAAAAAAAAAAAAAvAQAA&#10;X3JlbHMvLnJlbHNQSwECLQAUAAYACAAAACEAcirOtCsCAABdBAAADgAAAAAAAAAAAAAAAAAuAgAA&#10;ZHJzL2Uyb0RvYy54bWxQSwECLQAUAAYACAAAACEACIDIeOIAAAALAQAADwAAAAAAAAAAAAAAAACF&#10;BAAAZHJzL2Rvd25yZXYueG1sUEsFBgAAAAAEAAQA8wAAAJQFAAAAAA==&#10;" stroked="f">
                <v:textbox style="mso-fit-shape-to-text:t" inset="0,0,0,0">
                  <w:txbxContent>
                    <w:p w14:paraId="50008340" w14:textId="77777777" w:rsidR="00634833" w:rsidRPr="008E18DF" w:rsidRDefault="00634833" w:rsidP="00634833">
                      <w:pPr>
                        <w:pStyle w:val="Caption"/>
                        <w:rPr>
                          <w:noProof/>
                        </w:rPr>
                      </w:pPr>
                      <w:r>
                        <w:t>Image by Jacob Marshall</w:t>
                      </w:r>
                    </w:p>
                  </w:txbxContent>
                </v:textbox>
                <w10:wrap type="tight"/>
              </v:shape>
            </w:pict>
          </mc:Fallback>
        </mc:AlternateContent>
      </w:r>
      <w:r w:rsidR="00750993">
        <w:rPr>
          <w:noProof/>
        </w:rPr>
        <w:drawing>
          <wp:anchor distT="0" distB="0" distL="114300" distR="114300" simplePos="0" relativeHeight="251658240" behindDoc="1" locked="0" layoutInCell="1" allowOverlap="1" wp14:anchorId="426F9F0C" wp14:editId="4F35699C">
            <wp:simplePos x="0" y="0"/>
            <wp:positionH relativeFrom="margin">
              <wp:align>right</wp:align>
            </wp:positionH>
            <wp:positionV relativeFrom="paragraph">
              <wp:posOffset>10795</wp:posOffset>
            </wp:positionV>
            <wp:extent cx="3275330" cy="2800350"/>
            <wp:effectExtent l="0" t="0" r="1270" b="0"/>
            <wp:wrapTight wrapText="bothSides">
              <wp:wrapPolygon edited="0">
                <wp:start x="0" y="0"/>
                <wp:lineTo x="0" y="21453"/>
                <wp:lineTo x="21483" y="21453"/>
                <wp:lineTo x="21483" y="0"/>
                <wp:lineTo x="0" y="0"/>
              </wp:wrapPolygon>
            </wp:wrapTight>
            <wp:docPr id="1" name="Picture 1" descr="C:\Users\james\Downloads\26655428_10211253527558127_99405144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ownloads\26655428_10211253527558127_994051446_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75330" cy="2800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580D">
        <w:t>Jacob Marshall, a local resident who</w:t>
      </w:r>
      <w:r w:rsidR="009E43CD">
        <w:t xml:space="preserve"> attended</w:t>
      </w:r>
      <w:r w:rsidR="0006580D">
        <w:t xml:space="preserve"> the concert and has been a fan of the band for many years commented on the concert afterwards.  </w:t>
      </w:r>
      <w:r w:rsidR="0006580D" w:rsidRPr="0006580D">
        <w:t>'I'm a huge fan of the Gorillaz, I'm an avid music lover and Demon Days was the first album I ever bought. It was a massive moment for me to see them on stage.</w:t>
      </w:r>
      <w:r w:rsidR="0006580D">
        <w:t>’</w:t>
      </w:r>
    </w:p>
    <w:p w14:paraId="3363813F" w14:textId="77777777" w:rsidR="0006580D" w:rsidRDefault="0006580D">
      <w:r>
        <w:t xml:space="preserve">Demon days was one of the first albums that really helped the band rise to fame as Damon Albarn started to venture outside of British pop and start a new music journey. Albarn aims to have the band perform in a fully virtual setting where they </w:t>
      </w:r>
      <w:r w:rsidR="00916C4C">
        <w:t>can</w:t>
      </w:r>
      <w:r>
        <w:t xml:space="preserve"> play </w:t>
      </w:r>
      <w:r w:rsidR="00916C4C">
        <w:t>live</w:t>
      </w:r>
      <w:r>
        <w:t xml:space="preserve"> without </w:t>
      </w:r>
      <w:r w:rsidR="00916C4C">
        <w:t xml:space="preserve">Albarn and the other guest singers. This was attempted at the </w:t>
      </w:r>
      <w:r w:rsidR="009E43CD">
        <w:t>Grammys,</w:t>
      </w:r>
      <w:r w:rsidR="00916C4C">
        <w:t xml:space="preserve"> </w:t>
      </w:r>
      <w:r w:rsidR="00750993">
        <w:t>but</w:t>
      </w:r>
      <w:r w:rsidR="00916C4C">
        <w:t xml:space="preserve"> wasn’t as successful as originally hoped for.</w:t>
      </w:r>
    </w:p>
    <w:p w14:paraId="0B6226C1" w14:textId="77777777" w:rsidR="0006580D" w:rsidRDefault="0006580D">
      <w:r>
        <w:t>Jacob also added, ‘</w:t>
      </w:r>
      <w:r w:rsidRPr="0006580D">
        <w:t>Because a lot of their tracks involve other guest artists, it was a real showcase of guests with each one putting their own musical spin on the tracks from the albums.</w:t>
      </w:r>
      <w:r w:rsidR="00916C4C">
        <w:t xml:space="preserve"> They have arguably created their very own genre of music.’</w:t>
      </w:r>
    </w:p>
    <w:p w14:paraId="4F757DEC" w14:textId="77777777" w:rsidR="00916C4C" w:rsidRDefault="00916C4C">
      <w:r>
        <w:t>Another fan of the band, Sharnna Gilsenan a Birmingham student stated that ‘</w:t>
      </w:r>
      <w:r w:rsidRPr="00916C4C">
        <w:t>Gorillaz was a great way for Albarn to branch out into new areas of music. Moving away from blur and Britpop to experiment with new genres</w:t>
      </w:r>
      <w:r>
        <w:t xml:space="preserve">.’ </w:t>
      </w:r>
    </w:p>
    <w:p w14:paraId="696CAF55" w14:textId="77777777" w:rsidR="007440C8" w:rsidRDefault="007213EE">
      <w:r>
        <w:t>‘the best performance musically that I’ve ever seen’ said Sharnna.</w:t>
      </w:r>
    </w:p>
    <w:p w14:paraId="098F3F9A" w14:textId="77777777" w:rsidR="007213EE" w:rsidRDefault="00750993">
      <w:r>
        <w:t>T</w:t>
      </w:r>
      <w:r w:rsidR="007213EE">
        <w:t>he Gorillaz clearly left fans with memories that others would strugg</w:t>
      </w:r>
      <w:r>
        <w:t>le</w:t>
      </w:r>
      <w:r w:rsidR="007213EE">
        <w:t xml:space="preserve"> to achieve, as their concerts are so unique, so mesmerising and so </w:t>
      </w:r>
      <w:r>
        <w:t xml:space="preserve">powerful that their fanbase spans across the world and into the hearts and minds of anyone who likes great music. </w:t>
      </w:r>
    </w:p>
    <w:p w14:paraId="5787A3C0" w14:textId="77777777" w:rsidR="007213EE" w:rsidRDefault="007213EE"/>
    <w:p w14:paraId="09A1EE6B" w14:textId="77777777" w:rsidR="00DB1FE5" w:rsidRDefault="00DB1FE5"/>
    <w:p w14:paraId="24444767" w14:textId="77777777" w:rsidR="00916C4C" w:rsidRDefault="00916C4C"/>
    <w:p w14:paraId="6A740DA9" w14:textId="77777777" w:rsidR="00916C4C" w:rsidRPr="0006580D" w:rsidRDefault="00916C4C"/>
    <w:sectPr w:rsidR="00916C4C" w:rsidRPr="000658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B8A"/>
    <w:rsid w:val="00063926"/>
    <w:rsid w:val="0006580D"/>
    <w:rsid w:val="001D3676"/>
    <w:rsid w:val="001F12A2"/>
    <w:rsid w:val="004625DE"/>
    <w:rsid w:val="00497543"/>
    <w:rsid w:val="00624F95"/>
    <w:rsid w:val="00627D13"/>
    <w:rsid w:val="00634833"/>
    <w:rsid w:val="006A3B8A"/>
    <w:rsid w:val="007213EE"/>
    <w:rsid w:val="007440C8"/>
    <w:rsid w:val="00750993"/>
    <w:rsid w:val="00916C4C"/>
    <w:rsid w:val="009E43CD"/>
    <w:rsid w:val="00CE11D5"/>
    <w:rsid w:val="00DB1FE5"/>
    <w:rsid w:val="00F70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80087"/>
  <w15:chartTrackingRefBased/>
  <w15:docId w15:val="{38FCC84A-E9A3-4FE5-B8AD-9C31E678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3483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Robinson</dc:creator>
  <cp:keywords/>
  <dc:description/>
  <cp:lastModifiedBy>James Robinson</cp:lastModifiedBy>
  <cp:revision>1</cp:revision>
  <dcterms:created xsi:type="dcterms:W3CDTF">2018-01-05T14:53:00Z</dcterms:created>
  <dcterms:modified xsi:type="dcterms:W3CDTF">2018-01-07T19:34:00Z</dcterms:modified>
</cp:coreProperties>
</file>